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7D" w:rsidRPr="00A36A3C" w:rsidRDefault="00E21D7D" w:rsidP="00E21D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36A3C">
        <w:rPr>
          <w:rFonts w:ascii="Times New Roman" w:hAnsi="Times New Roman" w:cs="Times New Roman"/>
          <w:b/>
          <w:sz w:val="32"/>
          <w:szCs w:val="32"/>
        </w:rPr>
        <w:t xml:space="preserve">AGENDA OF THE </w:t>
      </w:r>
    </w:p>
    <w:p w:rsidR="00E21D7D" w:rsidRDefault="00E21D7D" w:rsidP="00E21D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A3C">
        <w:rPr>
          <w:rFonts w:ascii="Times New Roman" w:hAnsi="Times New Roman" w:cs="Times New Roman"/>
          <w:b/>
          <w:sz w:val="32"/>
          <w:szCs w:val="32"/>
        </w:rPr>
        <w:t>STATE HISTORICAL RECORDS ADVISORY BOARD</w:t>
      </w:r>
    </w:p>
    <w:p w:rsidR="00E21D7D" w:rsidRDefault="00E21D7D" w:rsidP="00E21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FRIDAY, May 21, 2021</w:t>
      </w:r>
    </w:p>
    <w:p w:rsidR="00E21D7D" w:rsidRDefault="00E21D7D" w:rsidP="00E21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 AM – 12:00 PM</w:t>
      </w:r>
    </w:p>
    <w:p w:rsidR="00E21D7D" w:rsidRDefault="00E21D7D" w:rsidP="00E21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VIRTUAL VIA WEBEX</w:t>
      </w:r>
    </w:p>
    <w:p w:rsidR="00E21D7D" w:rsidRDefault="00E21D7D" w:rsidP="00E21D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D7D" w:rsidRDefault="00E21D7D" w:rsidP="00E21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 AM</w:t>
      </w:r>
    </w:p>
    <w:p w:rsidR="00E21D7D" w:rsidRDefault="00E21D7D" w:rsidP="00E21D7D">
      <w:pPr>
        <w:rPr>
          <w:rFonts w:ascii="Times New Roman" w:hAnsi="Times New Roman" w:cs="Times New Roman"/>
          <w:sz w:val="28"/>
          <w:szCs w:val="28"/>
        </w:rPr>
      </w:pPr>
    </w:p>
    <w:p w:rsidR="00E21D7D" w:rsidRDefault="00E21D7D" w:rsidP="00E21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Welcome </w:t>
      </w:r>
    </w:p>
    <w:p w:rsidR="00E21D7D" w:rsidRPr="00EE2D7A" w:rsidRDefault="00E21D7D" w:rsidP="00E21D7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E21D7D" w:rsidRDefault="00603EAE" w:rsidP="00E21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 feedback on 2022 grant narrative</w:t>
      </w:r>
    </w:p>
    <w:p w:rsidR="00E21D7D" w:rsidRPr="004450D1" w:rsidRDefault="00E21D7D" w:rsidP="00E21D7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21D7D" w:rsidRDefault="00603EAE" w:rsidP="00E21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 2021 </w:t>
      </w:r>
      <w:r w:rsidR="008A5DE5">
        <w:rPr>
          <w:rFonts w:ascii="Times New Roman" w:hAnsi="Times New Roman" w:cs="Times New Roman"/>
          <w:sz w:val="28"/>
          <w:szCs w:val="28"/>
        </w:rPr>
        <w:t>grant</w:t>
      </w:r>
    </w:p>
    <w:p w:rsidR="00E21D7D" w:rsidRDefault="00E21D7D" w:rsidP="00E21D7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E21D7D" w:rsidRPr="00FB754A" w:rsidRDefault="00E21D7D" w:rsidP="00E21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Business</w:t>
      </w:r>
    </w:p>
    <w:p w:rsidR="00E21D7D" w:rsidRDefault="00E21D7D" w:rsidP="00E21D7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E21D7D" w:rsidRDefault="00E21D7D" w:rsidP="00E21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</w:t>
      </w:r>
    </w:p>
    <w:p w:rsidR="00E21D7D" w:rsidRPr="004244BE" w:rsidRDefault="00E21D7D" w:rsidP="00E21D7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21D7D" w:rsidRPr="0007536B" w:rsidRDefault="00E21D7D" w:rsidP="00E21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</w:t>
      </w:r>
    </w:p>
    <w:p w:rsidR="004701D0" w:rsidRDefault="00E76E5A"/>
    <w:sectPr w:rsidR="00470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9010A"/>
    <w:multiLevelType w:val="hybridMultilevel"/>
    <w:tmpl w:val="F60A988A"/>
    <w:lvl w:ilvl="0" w:tplc="1B667A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7D"/>
    <w:rsid w:val="002C4DCB"/>
    <w:rsid w:val="00603EAE"/>
    <w:rsid w:val="008A5DE5"/>
    <w:rsid w:val="008B283F"/>
    <w:rsid w:val="00D942C3"/>
    <w:rsid w:val="00E21D7D"/>
    <w:rsid w:val="00E7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02CAC-5F15-4D49-9C75-DE6B50F2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SCDAH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Windham, Oriana</dc:creator>
  <cp:keywords/>
  <dc:description/>
  <cp:lastModifiedBy>Lowry, Erin</cp:lastModifiedBy>
  <cp:revision>2</cp:revision>
  <dcterms:created xsi:type="dcterms:W3CDTF">2021-05-13T19:21:00Z</dcterms:created>
  <dcterms:modified xsi:type="dcterms:W3CDTF">2021-05-13T19:21:00Z</dcterms:modified>
</cp:coreProperties>
</file>